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47F37" w14:textId="77777777" w:rsidR="008A0D8A" w:rsidRDefault="008A0D8A" w:rsidP="008A0D8A">
      <w:pPr>
        <w:pStyle w:val="NormalWeb"/>
        <w:spacing w:before="0" w:beforeAutospacing="0" w:after="0" w:afterAutospacing="0"/>
        <w:rPr>
          <w:sz w:val="22"/>
          <w:szCs w:val="22"/>
          <w:u w:val="single"/>
        </w:rPr>
      </w:pPr>
      <w:r w:rsidRPr="0042719B">
        <w:rPr>
          <w:sz w:val="22"/>
          <w:szCs w:val="22"/>
          <w:u w:val="single"/>
        </w:rPr>
        <w:t>From: Tamerton Foliot Village Conservation Society (</w:t>
      </w:r>
      <w:hyperlink r:id="rId5" w:history="1">
        <w:r w:rsidRPr="0042719B">
          <w:rPr>
            <w:rStyle w:val="Hyperlink"/>
            <w:rFonts w:eastAsiaTheme="majorEastAsia"/>
            <w:sz w:val="22"/>
            <w:szCs w:val="22"/>
          </w:rPr>
          <w:t>villageconsoc.tamertonfoliot@gmail.com</w:t>
        </w:r>
      </w:hyperlink>
      <w:r w:rsidRPr="0042719B">
        <w:rPr>
          <w:sz w:val="22"/>
          <w:szCs w:val="22"/>
          <w:u w:val="single"/>
        </w:rPr>
        <w:t xml:space="preserve"> )</w:t>
      </w:r>
    </w:p>
    <w:p w14:paraId="2881623C" w14:textId="77777777" w:rsidR="008A0D8A" w:rsidRPr="0042719B" w:rsidRDefault="008A0D8A" w:rsidP="008A0D8A">
      <w:pPr>
        <w:pStyle w:val="NormalWeb"/>
        <w:spacing w:before="0" w:beforeAutospacing="0" w:after="0" w:afterAutospacing="0"/>
        <w:rPr>
          <w:sz w:val="22"/>
          <w:szCs w:val="22"/>
          <w:u w:val="single"/>
        </w:rPr>
      </w:pPr>
    </w:p>
    <w:p w14:paraId="06A25804" w14:textId="77777777" w:rsidR="008A0D8A" w:rsidRDefault="008A0D8A" w:rsidP="008A0D8A">
      <w:pPr>
        <w:rPr>
          <w:rFonts w:ascii="Times New Roman" w:hAnsi="Times New Roman"/>
        </w:rPr>
      </w:pPr>
      <w:r w:rsidRPr="0042719B">
        <w:rPr>
          <w:rFonts w:ascii="Times New Roman" w:hAnsi="Times New Roman"/>
        </w:rPr>
        <w:t>“Protecting our Village”</w:t>
      </w:r>
      <w:r>
        <w:rPr>
          <w:rFonts w:ascii="Times New Roman" w:hAnsi="Times New Roman"/>
        </w:rPr>
        <w:t xml:space="preserve">   Website: </w:t>
      </w:r>
      <w:hyperlink r:id="rId6" w:history="1">
        <w:r w:rsidRPr="000C7EA8">
          <w:rPr>
            <w:rStyle w:val="Hyperlink"/>
            <w:rFonts w:ascii="Times New Roman" w:hAnsi="Times New Roman"/>
          </w:rPr>
          <w:t>www.tfvcs.org</w:t>
        </w:r>
      </w:hyperlink>
      <w:r>
        <w:rPr>
          <w:rFonts w:ascii="Times New Roman" w:hAnsi="Times New Roman"/>
        </w:rPr>
        <w:t>.</w:t>
      </w:r>
    </w:p>
    <w:p w14:paraId="1D17381E" w14:textId="463E9AC4" w:rsidR="008A0D8A" w:rsidRPr="0042719B" w:rsidRDefault="008A0D8A" w:rsidP="008A0D8A">
      <w:pPr>
        <w:rPr>
          <w:rFonts w:ascii="Times New Roman" w:hAnsi="Times New Roman"/>
        </w:rPr>
      </w:pPr>
      <w:r>
        <w:rPr>
          <w:rFonts w:ascii="Times New Roman" w:hAnsi="Times New Roman"/>
        </w:rPr>
        <w:t>2</w:t>
      </w:r>
      <w:r w:rsidR="009F383F">
        <w:rPr>
          <w:rFonts w:ascii="Times New Roman" w:hAnsi="Times New Roman"/>
        </w:rPr>
        <w:t>3rd</w:t>
      </w:r>
      <w:r>
        <w:rPr>
          <w:rFonts w:ascii="Times New Roman" w:hAnsi="Times New Roman"/>
        </w:rPr>
        <w:t xml:space="preserve"> September 2026</w:t>
      </w:r>
      <w:r w:rsidRPr="0042719B">
        <w:rPr>
          <w:rFonts w:ascii="Times New Roman" w:hAnsi="Times New Roman"/>
        </w:rPr>
        <w:t xml:space="preserve">         TFVCS </w:t>
      </w:r>
      <w:r>
        <w:rPr>
          <w:rFonts w:ascii="Times New Roman" w:hAnsi="Times New Roman"/>
        </w:rPr>
        <w:t xml:space="preserve">71st </w:t>
      </w:r>
      <w:r w:rsidRPr="0042719B">
        <w:rPr>
          <w:rFonts w:ascii="Times New Roman" w:hAnsi="Times New Roman"/>
        </w:rPr>
        <w:t>newsletter</w:t>
      </w:r>
    </w:p>
    <w:p w14:paraId="1ED0A640" w14:textId="77777777" w:rsidR="008A0D8A" w:rsidRDefault="008A0D8A" w:rsidP="008A0D8A">
      <w:pPr>
        <w:rPr>
          <w:rFonts w:ascii="Times New Roman" w:hAnsi="Times New Roman"/>
          <w:u w:val="single"/>
        </w:rPr>
      </w:pPr>
      <w:r w:rsidRPr="0042719B">
        <w:rPr>
          <w:rFonts w:ascii="Times New Roman" w:hAnsi="Times New Roman"/>
          <w:u w:val="single"/>
        </w:rPr>
        <w:t>We are GDPR compliant. If you don’t want to receive the newsletter e mails, please let us know</w:t>
      </w:r>
      <w:r>
        <w:rPr>
          <w:rFonts w:ascii="Times New Roman" w:hAnsi="Times New Roman"/>
          <w:u w:val="single"/>
        </w:rPr>
        <w:t xml:space="preserve"> - </w:t>
      </w:r>
      <w:r w:rsidRPr="0042719B">
        <w:rPr>
          <w:rFonts w:ascii="Times New Roman" w:hAnsi="Times New Roman"/>
          <w:u w:val="single"/>
        </w:rPr>
        <w:t>also, if there is anyone you know of who would like to be added to the list, again please let us know.</w:t>
      </w:r>
    </w:p>
    <w:p w14:paraId="19D39AE4" w14:textId="77777777" w:rsidR="000B513F" w:rsidRDefault="000B513F" w:rsidP="000B513F">
      <w:pPr>
        <w:rPr>
          <w:b/>
          <w:bCs/>
        </w:rPr>
      </w:pPr>
    </w:p>
    <w:p w14:paraId="7FA9F66D" w14:textId="6BAAFDB3" w:rsidR="000B513F" w:rsidRDefault="000B513F" w:rsidP="000B513F">
      <w:r w:rsidRPr="00DB56E6">
        <w:rPr>
          <w:b/>
          <w:bCs/>
        </w:rPr>
        <w:t>MacMillan Coffee morning</w:t>
      </w:r>
      <w:r>
        <w:t xml:space="preserve"> at the Chapel, Fore St c/o Ian and Debbie Tanner. £3 to include coffee. SATURDAY 26</w:t>
      </w:r>
      <w:r w:rsidRPr="002054B0">
        <w:rPr>
          <w:vertAlign w:val="superscript"/>
        </w:rPr>
        <w:t>th</w:t>
      </w:r>
      <w:r>
        <w:t xml:space="preserve"> Sept 1030- 1300</w:t>
      </w:r>
    </w:p>
    <w:p w14:paraId="349DF769" w14:textId="77777777" w:rsidR="00F30355" w:rsidRDefault="00F30355" w:rsidP="000B513F"/>
    <w:p w14:paraId="6EDF6723" w14:textId="77777777" w:rsidR="00F83831" w:rsidRPr="00FA12A9" w:rsidRDefault="00F83831" w:rsidP="00F83831">
      <w:pPr>
        <w:rPr>
          <w:b/>
          <w:bCs/>
        </w:rPr>
      </w:pPr>
      <w:r w:rsidRPr="00FA12A9">
        <w:rPr>
          <w:b/>
          <w:bCs/>
        </w:rPr>
        <w:t>TFVCS AGM</w:t>
      </w:r>
    </w:p>
    <w:p w14:paraId="0B84A9EC" w14:textId="2090C798" w:rsidR="00F83831" w:rsidRDefault="00AB01A9" w:rsidP="00F83831">
      <w:r>
        <w:rPr>
          <w:noProof/>
        </w:rPr>
        <w:drawing>
          <wp:anchor distT="0" distB="0" distL="114300" distR="114300" simplePos="0" relativeHeight="251658240" behindDoc="1" locked="0" layoutInCell="1" allowOverlap="1" wp14:anchorId="765906E2" wp14:editId="2DF1A66D">
            <wp:simplePos x="0" y="0"/>
            <wp:positionH relativeFrom="column">
              <wp:posOffset>3261507</wp:posOffset>
            </wp:positionH>
            <wp:positionV relativeFrom="paragraph">
              <wp:posOffset>145904</wp:posOffset>
            </wp:positionV>
            <wp:extent cx="2470150" cy="1300480"/>
            <wp:effectExtent l="0" t="0" r="6350" b="0"/>
            <wp:wrapTight wrapText="bothSides">
              <wp:wrapPolygon edited="0">
                <wp:start x="0" y="0"/>
                <wp:lineTo x="0" y="21199"/>
                <wp:lineTo x="21489" y="21199"/>
                <wp:lineTo x="21489" y="0"/>
                <wp:lineTo x="0" y="0"/>
              </wp:wrapPolygon>
            </wp:wrapTight>
            <wp:docPr id="610142376" name="Picture 1" descr="May be an image of text that says &quot;BOR Passenger Survey Your feedback helps to improve our services Every joumey taken are of Free WIFI Chargig, Contactless M +FreeWR acapy หทอง bus city PLYMOUTH Part of GoAhead នេថ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quot;BOR Passenger Survey Your feedback helps to improve our services Every joumey taken are of Free WIFI Chargig, Contactless M +FreeWR acapy หทอง bus city PLYMOUTH Part of GoAhead នេថតី&quo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830" t="52770" r="4442"/>
                    <a:stretch>
                      <a:fillRect/>
                    </a:stretch>
                  </pic:blipFill>
                  <pic:spPr bwMode="auto">
                    <a:xfrm>
                      <a:off x="0" y="0"/>
                      <a:ext cx="2470150" cy="1300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3831">
        <w:t xml:space="preserve">Our AGM is </w:t>
      </w:r>
      <w:r w:rsidR="00F83831" w:rsidRPr="00F83831">
        <w:rPr>
          <w:b/>
          <w:bCs/>
        </w:rPr>
        <w:t>Friday 23</w:t>
      </w:r>
      <w:r w:rsidR="00F83831" w:rsidRPr="00F83831">
        <w:rPr>
          <w:b/>
          <w:bCs/>
          <w:vertAlign w:val="superscript"/>
        </w:rPr>
        <w:t>rd</w:t>
      </w:r>
      <w:r w:rsidR="00F83831" w:rsidRPr="00F83831">
        <w:rPr>
          <w:b/>
          <w:bCs/>
        </w:rPr>
        <w:t xml:space="preserve"> October</w:t>
      </w:r>
      <w:r w:rsidR="00F83831">
        <w:t xml:space="preserve"> at 7pm in the Parish Hall. Official business takes around ¾ hour followed by Q&amp;A followed by refreshment and then, our speaker is Richard Stevens who is the Managing Director of </w:t>
      </w:r>
      <w:r w:rsidR="00F83831" w:rsidRPr="00FA12A9">
        <w:rPr>
          <w:b/>
          <w:bCs/>
          <w:i/>
          <w:iCs/>
        </w:rPr>
        <w:t>Plymouth Citybus</w:t>
      </w:r>
      <w:r w:rsidR="00F83831">
        <w:t>. The subject is the all-inclusive title of “Running a bus company”</w:t>
      </w:r>
    </w:p>
    <w:p w14:paraId="4EF49CB5" w14:textId="13D90E01" w:rsidR="00D3176F" w:rsidRDefault="00D3176F" w:rsidP="00F83831">
      <w:r>
        <w:t>(PS If you would like to be considered to join our committee, please let me know (in confidence) on our e mail – per top of this letter)</w:t>
      </w:r>
    </w:p>
    <w:p w14:paraId="65B81A9B" w14:textId="77777777" w:rsidR="008A0D8A" w:rsidRDefault="008A0D8A" w:rsidP="008A0D8A">
      <w:pPr>
        <w:rPr>
          <w:rFonts w:ascii="Times New Roman" w:hAnsi="Times New Roman"/>
          <w:u w:val="single"/>
        </w:rPr>
      </w:pPr>
    </w:p>
    <w:p w14:paraId="25B22782" w14:textId="48A18AD6" w:rsidR="00B76BDB" w:rsidRPr="00DB56E6" w:rsidRDefault="00414D84" w:rsidP="00FD2054">
      <w:pPr>
        <w:rPr>
          <w:b/>
          <w:bCs/>
        </w:rPr>
      </w:pPr>
      <w:r>
        <w:rPr>
          <w:b/>
          <w:bCs/>
        </w:rPr>
        <w:t xml:space="preserve">Noise and </w:t>
      </w:r>
      <w:r w:rsidR="00B76BDB" w:rsidRPr="00DB56E6">
        <w:rPr>
          <w:b/>
          <w:bCs/>
        </w:rPr>
        <w:t>Speeding on Fore St</w:t>
      </w:r>
      <w:r>
        <w:rPr>
          <w:b/>
          <w:bCs/>
        </w:rPr>
        <w:t>/ Whitsoncross Lane</w:t>
      </w:r>
    </w:p>
    <w:p w14:paraId="7C7F7186" w14:textId="2F42F23A" w:rsidR="00B76BDB" w:rsidRPr="00414D84" w:rsidRDefault="00414D84" w:rsidP="00B76BDB">
      <w:pPr>
        <w:rPr>
          <w:i/>
          <w:iCs/>
        </w:rPr>
      </w:pPr>
      <w:r>
        <w:t>Recent Facebook extract</w:t>
      </w:r>
      <w:r w:rsidRPr="00414D84">
        <w:rPr>
          <w:i/>
          <w:iCs/>
        </w:rPr>
        <w:t>: ”</w:t>
      </w:r>
      <w:r w:rsidR="00B76BDB" w:rsidRPr="00414D84">
        <w:rPr>
          <w:i/>
          <w:iCs/>
        </w:rPr>
        <w:t>Sorry to complain there was a car or motorbike last night drive up and down all night speeding up the hill on fore street at 2 o’clock in the morning non-stop if you’re that bored drive up on Dartmoor some us are trying to sleep am sorry fore street is not a racing track</w:t>
      </w:r>
      <w:r w:rsidRPr="00414D84">
        <w:rPr>
          <w:i/>
          <w:iCs/>
        </w:rPr>
        <w:t>”</w:t>
      </w:r>
    </w:p>
    <w:p w14:paraId="3C7A64D8" w14:textId="4255E2D2" w:rsidR="00414D84" w:rsidRDefault="00414D84" w:rsidP="00B76BDB">
      <w:r>
        <w:t>We  agree with this complaint from a nuisance and a safety point of view, The following will be of interest to people looking for action on this.</w:t>
      </w:r>
    </w:p>
    <w:p w14:paraId="7B05704B" w14:textId="77777777" w:rsidR="00414D84" w:rsidRPr="00414D84" w:rsidRDefault="00414D84" w:rsidP="00414D84">
      <w:pPr>
        <w:rPr>
          <w:i/>
          <w:iCs/>
        </w:rPr>
      </w:pPr>
      <w:r w:rsidRPr="00414D84">
        <w:rPr>
          <w:i/>
          <w:iCs/>
        </w:rPr>
        <w:t>What is Community Speed Watch (CSW)?</w:t>
      </w:r>
    </w:p>
    <w:p w14:paraId="1AB1D5A0" w14:textId="77777777" w:rsidR="00414D84" w:rsidRPr="00FD2054" w:rsidRDefault="00414D84" w:rsidP="00414D84">
      <w:r w:rsidRPr="00FD2054">
        <w:t xml:space="preserve">Community Speed Watch (CSW) is a national initiative where proactive members of local communities are trained by the police to record details of speeding vehicles using handheld speed detection equipment.  Speed Watch monitoring sessions are undertaken at sites located within 20, 30 and 40mph areas only.  Prior to use, each site </w:t>
      </w:r>
      <w:r w:rsidRPr="00FD2054">
        <w:lastRenderedPageBreak/>
        <w:t>has been individually assessed by trained police staff to ensure it meets our safety standards for that location.</w:t>
      </w:r>
    </w:p>
    <w:p w14:paraId="335D0FA7" w14:textId="77777777" w:rsidR="00414D84" w:rsidRPr="00FD2054" w:rsidRDefault="00414D84" w:rsidP="00414D84">
      <w:r w:rsidRPr="00FD2054">
        <w:t>Volunteers are highly visible to passing motorists to encourage drivers to be more speed aware when driving through the location.</w:t>
      </w:r>
    </w:p>
    <w:p w14:paraId="142E39CF" w14:textId="77777777" w:rsidR="00414D84" w:rsidRDefault="00414D84" w:rsidP="00414D84">
      <w:r w:rsidRPr="00FD2054">
        <w:t>Registered keepers of vehicles recorded exceeding the speed limit are contacted – initially with a letter – explaining the potential risks and consequences of their dangerous behaviour. Repeat offenders may receive a visit from local police. Collated evidence of continual excessive speeding will lead to more focused enforcement and criminal prosecutions.</w:t>
      </w:r>
    </w:p>
    <w:p w14:paraId="4C6C8042" w14:textId="77777777" w:rsidR="00414D84" w:rsidRDefault="00414D84" w:rsidP="00414D84">
      <w:hyperlink r:id="rId8" w:history="1">
        <w:r w:rsidRPr="005B22E2">
          <w:rPr>
            <w:rStyle w:val="Hyperlink"/>
          </w:rPr>
          <w:t>https://roadsafety.devon-cornwall.police.uk/community-speed-watch-csw/</w:t>
        </w:r>
      </w:hyperlink>
    </w:p>
    <w:p w14:paraId="4B135A61" w14:textId="77777777" w:rsidR="00FA12A9" w:rsidRDefault="00FA12A9" w:rsidP="00FD2054">
      <w:pPr>
        <w:rPr>
          <w:b/>
          <w:bCs/>
        </w:rPr>
      </w:pPr>
    </w:p>
    <w:p w14:paraId="2C71B326" w14:textId="5223BE71" w:rsidR="00FA34D5" w:rsidRPr="00DB56E6" w:rsidRDefault="006A702A" w:rsidP="00FD2054">
      <w:pPr>
        <w:rPr>
          <w:b/>
          <w:bCs/>
        </w:rPr>
      </w:pPr>
      <w:r w:rsidRPr="00DB56E6">
        <w:rPr>
          <w:b/>
          <w:bCs/>
        </w:rPr>
        <w:t>St Mary’s Roof Appeal</w:t>
      </w:r>
    </w:p>
    <w:p w14:paraId="04ECC828" w14:textId="6BA11579" w:rsidR="006A702A" w:rsidRDefault="00F14842" w:rsidP="00FD2054">
      <w:r>
        <w:rPr>
          <w:noProof/>
        </w:rPr>
        <w:drawing>
          <wp:anchor distT="0" distB="0" distL="114300" distR="114300" simplePos="0" relativeHeight="251660288" behindDoc="1" locked="0" layoutInCell="1" allowOverlap="1" wp14:anchorId="790A2AB4" wp14:editId="5B68CB6D">
            <wp:simplePos x="0" y="0"/>
            <wp:positionH relativeFrom="column">
              <wp:posOffset>87630</wp:posOffset>
            </wp:positionH>
            <wp:positionV relativeFrom="paragraph">
              <wp:posOffset>470535</wp:posOffset>
            </wp:positionV>
            <wp:extent cx="1741805" cy="1063625"/>
            <wp:effectExtent l="0" t="0" r="0" b="3175"/>
            <wp:wrapTight wrapText="bothSides">
              <wp:wrapPolygon edited="0">
                <wp:start x="0" y="0"/>
                <wp:lineTo x="0" y="21278"/>
                <wp:lineTo x="21261" y="21278"/>
                <wp:lineTo x="21261" y="0"/>
                <wp:lineTo x="0" y="0"/>
              </wp:wrapPolygon>
            </wp:wrapTight>
            <wp:docPr id="51793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41805" cy="1063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A702A">
        <w:t xml:space="preserve">Our only </w:t>
      </w:r>
      <w:r w:rsidR="00F30355">
        <w:t xml:space="preserve">listed </w:t>
      </w:r>
      <w:r w:rsidR="006A702A">
        <w:t>Grade 2* building In Tamerton Foliot (the others a</w:t>
      </w:r>
      <w:r w:rsidR="00F30355">
        <w:t>r</w:t>
      </w:r>
      <w:r w:rsidR="006A702A">
        <w:t xml:space="preserve">e Grade 2) is </w:t>
      </w:r>
      <w:r w:rsidR="008A0D8A">
        <w:t>desperately</w:t>
      </w:r>
      <w:r w:rsidR="006A702A">
        <w:t xml:space="preserve"> in need of repairs to the roof. As builders will know, </w:t>
      </w:r>
      <w:r w:rsidR="008A0D8A">
        <w:t>‘</w:t>
      </w:r>
      <w:r w:rsidR="006A702A">
        <w:t>watertight</w:t>
      </w:r>
      <w:r w:rsidR="008A0D8A">
        <w:t>’</w:t>
      </w:r>
      <w:r w:rsidR="006A702A">
        <w:t xml:space="preserve"> is the first consideration for a building, even more than subsidence.  St Mary’s roof was never perfect after </w:t>
      </w:r>
      <w:r w:rsidR="00414D84">
        <w:t>t</w:t>
      </w:r>
      <w:r w:rsidR="006A702A">
        <w:t xml:space="preserve">he fire destroyed it in </w:t>
      </w:r>
      <w:r w:rsidR="00F83831">
        <w:t>1981</w:t>
      </w:r>
      <w:r w:rsidR="006A702A">
        <w:t xml:space="preserve"> and lead was thieved from part of it in</w:t>
      </w:r>
      <w:r w:rsidR="00F83831">
        <w:t xml:space="preserve"> around 2018</w:t>
      </w:r>
      <w:r w:rsidR="006A702A">
        <w:t>.</w:t>
      </w:r>
      <w:r w:rsidR="00F83831">
        <w:t xml:space="preserve"> </w:t>
      </w:r>
      <w:r w:rsidR="006A702A">
        <w:t xml:space="preserve">Quotes to complete work on the roof and repair internal damage total £40,000. </w:t>
      </w:r>
    </w:p>
    <w:p w14:paraId="48CD35CF" w14:textId="51217018" w:rsidR="006A702A" w:rsidRDefault="006A702A" w:rsidP="00FD2054">
      <w:r>
        <w:t>Your Conservation Society has made a grant of £600 towards this. The Parish Council h</w:t>
      </w:r>
      <w:r w:rsidR="00DB56E6">
        <w:t>a</w:t>
      </w:r>
      <w:r>
        <w:t>s applied for grants f</w:t>
      </w:r>
      <w:r w:rsidR="00DB56E6">
        <w:t>rom</w:t>
      </w:r>
      <w:r>
        <w:t xml:space="preserve"> a number of sources and it helps greatly to show these funders that the community is doing something to help. If you wo</w:t>
      </w:r>
      <w:r w:rsidR="00DB56E6">
        <w:t>u</w:t>
      </w:r>
      <w:r>
        <w:t>ld like to add your own contribution</w:t>
      </w:r>
      <w:r w:rsidR="00DB56E6">
        <w:t xml:space="preserve"> to support the Church fabric, the account is </w:t>
      </w:r>
    </w:p>
    <w:p w14:paraId="0F23F6B1" w14:textId="1D4274E5" w:rsidR="00DB56E6" w:rsidRDefault="00DB56E6" w:rsidP="00FD2054">
      <w:r>
        <w:t>PCC of Tamerton Foliot; 30-96-68; a/c 00503131</w:t>
      </w:r>
    </w:p>
    <w:p w14:paraId="0E2D710F" w14:textId="71C92A87" w:rsidR="00DB56E6" w:rsidRDefault="00DB56E6" w:rsidP="00FD2054">
      <w:r>
        <w:t>giving ROOF followed by your surname as the reference.</w:t>
      </w:r>
    </w:p>
    <w:p w14:paraId="140D0096" w14:textId="4423F1B2" w:rsidR="00DB56E6" w:rsidRDefault="00DB56E6" w:rsidP="00FD2054">
      <w:r>
        <w:t xml:space="preserve">If your gift is over £30, then please send a Gift Aid declaration to </w:t>
      </w:r>
      <w:hyperlink r:id="rId10" w:history="1">
        <w:r w:rsidR="00E61A4C" w:rsidRPr="002670FB">
          <w:rPr>
            <w:rStyle w:val="Hyperlink"/>
          </w:rPr>
          <w:t>phil.sloggett.treasurer@gmail.com</w:t>
        </w:r>
      </w:hyperlink>
      <w:r w:rsidR="00E61A4C">
        <w:t xml:space="preserve"> with the words</w:t>
      </w:r>
    </w:p>
    <w:p w14:paraId="2C62E61C" w14:textId="01C2864E" w:rsidR="00E61A4C" w:rsidRPr="00E61A4C" w:rsidRDefault="00E61A4C" w:rsidP="00FD2054">
      <w:pPr>
        <w:rPr>
          <w:sz w:val="20"/>
          <w:szCs w:val="20"/>
        </w:rPr>
      </w:pPr>
      <w:r w:rsidRPr="00E61A4C">
        <w:rPr>
          <w:sz w:val="20"/>
          <w:szCs w:val="20"/>
        </w:rPr>
        <w:t>“I want to Gift Aid my donation to St Mary’s Church  roof appeal. I am a UK taxpayer and understand that if I pay less income tax/ and or capital gains tax in the current year than the amount of Gift Aid claimed on all my donations it is my responsibility to pay any difference,”</w:t>
      </w:r>
      <w:r>
        <w:rPr>
          <w:sz w:val="20"/>
          <w:szCs w:val="20"/>
        </w:rPr>
        <w:t xml:space="preserve"> and your name, address and date.</w:t>
      </w:r>
    </w:p>
    <w:p w14:paraId="31972E76" w14:textId="296FE60E" w:rsidR="006A702A" w:rsidRPr="00791EE2" w:rsidRDefault="00791EE2" w:rsidP="00FD2054">
      <w:pPr>
        <w:rPr>
          <w:b/>
          <w:bCs/>
        </w:rPr>
      </w:pPr>
      <w:r w:rsidRPr="00791EE2">
        <w:rPr>
          <w:b/>
          <w:bCs/>
        </w:rPr>
        <w:t>Cann House Corner</w:t>
      </w:r>
    </w:p>
    <w:p w14:paraId="62DE47B0" w14:textId="2AB2C256" w:rsidR="00791EE2" w:rsidRDefault="00791EE2" w:rsidP="00FD2054">
      <w:r>
        <w:t>Traffic calming measures have helped BUT only for observant drivers. One speeding drunk driver hit the hedge when the temporary roadworks were present. Also, the 20mph road sign has been hit by a large vehicle.</w:t>
      </w:r>
    </w:p>
    <w:p w14:paraId="27A69C35" w14:textId="77777777" w:rsidR="006D3BDF" w:rsidRDefault="006D3BDF" w:rsidP="00FD2054">
      <w:pPr>
        <w:rPr>
          <w:b/>
          <w:bCs/>
        </w:rPr>
      </w:pPr>
    </w:p>
    <w:p w14:paraId="0A3ED920" w14:textId="77777777" w:rsidR="006D3BDF" w:rsidRDefault="006D3BDF" w:rsidP="00FD2054">
      <w:pPr>
        <w:rPr>
          <w:b/>
          <w:bCs/>
        </w:rPr>
      </w:pPr>
    </w:p>
    <w:p w14:paraId="139D8609" w14:textId="77777777" w:rsidR="000A1EED" w:rsidRDefault="000A1EED" w:rsidP="00FD2054">
      <w:pPr>
        <w:rPr>
          <w:b/>
          <w:bCs/>
        </w:rPr>
      </w:pPr>
      <w:r>
        <w:rPr>
          <w:b/>
          <w:bCs/>
        </w:rPr>
        <w:t>Piggy Alley Lane</w:t>
      </w:r>
    </w:p>
    <w:p w14:paraId="32AAB76C" w14:textId="207B1C19" w:rsidR="000A1EED" w:rsidRPr="000A1EED" w:rsidRDefault="000A1EED" w:rsidP="00FD2054">
      <w:r w:rsidRPr="000A1EED">
        <w:t xml:space="preserve">Readers </w:t>
      </w:r>
      <w:r>
        <w:t>m</w:t>
      </w:r>
      <w:r w:rsidRPr="000A1EED">
        <w:t xml:space="preserve">ay know this short cut from the bottom of Whitsoncross Lane to Horsham Lane. It is being fouled not only by litter but by coloured plastic bags containing what </w:t>
      </w:r>
      <w:r>
        <w:t>we</w:t>
      </w:r>
      <w:r w:rsidRPr="000A1EED">
        <w:t xml:space="preserve"> don’t want to describe. This is also, I see from Facebook, a fairly common complaint at the top end of the village as well. If readers wish to </w:t>
      </w:r>
      <w:r>
        <w:t xml:space="preserve">make </w:t>
      </w:r>
      <w:r w:rsidRPr="000A1EED">
        <w:t>suggest</w:t>
      </w:r>
      <w:r>
        <w:t xml:space="preserve">ions for </w:t>
      </w:r>
      <w:r w:rsidRPr="000A1EED">
        <w:t>better ‘bin’ arrangements, we will attempt to co-ordinate them and put them to the Council.</w:t>
      </w:r>
    </w:p>
    <w:p w14:paraId="5A4A57DC" w14:textId="7D1654D6" w:rsidR="00F83831" w:rsidRDefault="006D3BDF" w:rsidP="00FD2054">
      <w:pPr>
        <w:rPr>
          <w:b/>
          <w:bCs/>
        </w:rPr>
      </w:pPr>
      <w:r>
        <w:rPr>
          <w:b/>
          <w:bCs/>
        </w:rPr>
        <w:t>K</w:t>
      </w:r>
      <w:r w:rsidR="00F83831">
        <w:rPr>
          <w:b/>
          <w:bCs/>
        </w:rPr>
        <w:t>notweed</w:t>
      </w:r>
    </w:p>
    <w:p w14:paraId="7A766397" w14:textId="09287AC4" w:rsidR="00F83831" w:rsidRPr="0025114B" w:rsidRDefault="00F83831" w:rsidP="00FD2054">
      <w:r w:rsidRPr="0025114B">
        <w:t xml:space="preserve">A reader alerted us some months ago to the knotweed </w:t>
      </w:r>
      <w:r w:rsidR="0025114B">
        <w:t xml:space="preserve">(which is now flowering) </w:t>
      </w:r>
      <w:r w:rsidR="0025114B" w:rsidRPr="0025114B">
        <w:t>behind the gas pumping station at the start of Riverside Walk. We have enquired with PCC – and the land is not theirs. The u</w:t>
      </w:r>
      <w:r w:rsidR="0025114B">
        <w:t>t</w:t>
      </w:r>
      <w:r w:rsidR="0025114B" w:rsidRPr="0025114B">
        <w:t>ilities company (Wales and West</w:t>
      </w:r>
      <w:r w:rsidR="0025114B">
        <w:t>)</w:t>
      </w:r>
      <w:r w:rsidR="0025114B" w:rsidRPr="0025114B">
        <w:t xml:space="preserve"> say </w:t>
      </w:r>
      <w:r w:rsidR="0025114B">
        <w:t>it</w:t>
      </w:r>
      <w:r w:rsidR="0025114B" w:rsidRPr="0025114B">
        <w:t xml:space="preserve"> is not theirs. The search continues!</w:t>
      </w:r>
    </w:p>
    <w:p w14:paraId="118C7CAC" w14:textId="711980FD" w:rsidR="00FA34D5" w:rsidRPr="00DB56E6" w:rsidRDefault="00FA34D5" w:rsidP="00FD2054">
      <w:pPr>
        <w:rPr>
          <w:b/>
          <w:bCs/>
        </w:rPr>
      </w:pPr>
      <w:r w:rsidRPr="00DB56E6">
        <w:rPr>
          <w:b/>
          <w:bCs/>
        </w:rPr>
        <w:t>Bat Walk</w:t>
      </w:r>
      <w:r w:rsidR="00C80AE4">
        <w:rPr>
          <w:b/>
          <w:bCs/>
        </w:rPr>
        <w:t xml:space="preserve"> Friday 9</w:t>
      </w:r>
      <w:r w:rsidR="00C80AE4" w:rsidRPr="00C80AE4">
        <w:rPr>
          <w:b/>
          <w:bCs/>
          <w:vertAlign w:val="superscript"/>
        </w:rPr>
        <w:t>th</w:t>
      </w:r>
      <w:r w:rsidR="00C80AE4">
        <w:rPr>
          <w:b/>
          <w:bCs/>
        </w:rPr>
        <w:t xml:space="preserve"> October.  – 6.15 pm to 8pm</w:t>
      </w:r>
    </w:p>
    <w:p w14:paraId="4DB0E8F6" w14:textId="46165E15" w:rsidR="00FA34D5" w:rsidRPr="00FA34D5" w:rsidRDefault="00FA34D5" w:rsidP="00FA34D5">
      <w:r w:rsidRPr="00FA34D5">
        <w:rPr>
          <w:noProof/>
        </w:rPr>
        <w:drawing>
          <wp:inline distT="0" distB="0" distL="0" distR="0" wp14:anchorId="355D0C62" wp14:editId="6C55E8B1">
            <wp:extent cx="3006969" cy="4253265"/>
            <wp:effectExtent l="0" t="0" r="3175" b="0"/>
            <wp:docPr id="19795839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0607" cy="4272556"/>
                    </a:xfrm>
                    <a:prstGeom prst="rect">
                      <a:avLst/>
                    </a:prstGeom>
                    <a:noFill/>
                    <a:ln>
                      <a:noFill/>
                    </a:ln>
                  </pic:spPr>
                </pic:pic>
              </a:graphicData>
            </a:graphic>
          </wp:inline>
        </w:drawing>
      </w:r>
    </w:p>
    <w:p w14:paraId="483326CA" w14:textId="77777777" w:rsidR="00FA34D5" w:rsidRDefault="00FA34D5" w:rsidP="00FD2054"/>
    <w:p w14:paraId="4F159A53" w14:textId="397D4804" w:rsidR="00B76BDB" w:rsidRDefault="00FA12A9" w:rsidP="00FD2054">
      <w:r>
        <w:t>Moonies Park is the playground behin</w:t>
      </w:r>
      <w:r w:rsidR="00C80AE4">
        <w:t>d</w:t>
      </w:r>
      <w:r>
        <w:t xml:space="preserve"> 37</w:t>
      </w:r>
      <w:r w:rsidR="00C80AE4">
        <w:t>,</w:t>
      </w:r>
      <w:r>
        <w:t xml:space="preserve"> Frontfie</w:t>
      </w:r>
      <w:r w:rsidR="00C80AE4">
        <w:t>l</w:t>
      </w:r>
      <w:r>
        <w:t xml:space="preserve">d Crescent and also accessible from </w:t>
      </w:r>
      <w:r w:rsidR="00C80AE4">
        <w:t>the downhill Southway Drive.</w:t>
      </w:r>
    </w:p>
    <w:p w14:paraId="4429E2ED" w14:textId="77777777" w:rsidR="00F14842" w:rsidRDefault="00F14842" w:rsidP="00FD2054">
      <w:pPr>
        <w:rPr>
          <w:b/>
          <w:bCs/>
        </w:rPr>
      </w:pPr>
    </w:p>
    <w:p w14:paraId="36479B24" w14:textId="77777777" w:rsidR="00F14842" w:rsidRDefault="00F14842" w:rsidP="00FD2054">
      <w:pPr>
        <w:rPr>
          <w:b/>
          <w:bCs/>
        </w:rPr>
      </w:pPr>
    </w:p>
    <w:p w14:paraId="0178FDF4" w14:textId="15F36A74" w:rsidR="00414D84" w:rsidRPr="008A0D8A" w:rsidRDefault="00414D84" w:rsidP="00FD2054">
      <w:pPr>
        <w:rPr>
          <w:b/>
          <w:bCs/>
        </w:rPr>
      </w:pPr>
      <w:r w:rsidRPr="008A0D8A">
        <w:rPr>
          <w:b/>
          <w:bCs/>
        </w:rPr>
        <w:t>Forthcoming traffic survey</w:t>
      </w:r>
      <w:r w:rsidR="00E61A4C" w:rsidRPr="008A0D8A">
        <w:rPr>
          <w:b/>
          <w:bCs/>
        </w:rPr>
        <w:t>.</w:t>
      </w:r>
    </w:p>
    <w:p w14:paraId="74D33D23" w14:textId="62C45329" w:rsidR="00E61A4C" w:rsidRDefault="00E61A4C" w:rsidP="00FD2054">
      <w:r>
        <w:t xml:space="preserve">Readers will be aware that we conducted a traffic survey </w:t>
      </w:r>
      <w:r w:rsidR="008A0D8A">
        <w:t xml:space="preserve">in 2025 </w:t>
      </w:r>
      <w:r>
        <w:t>at the Horsham Lane/ Fore St roundabout on Thursday 20</w:t>
      </w:r>
      <w:r w:rsidRPr="00E61A4C">
        <w:rPr>
          <w:vertAlign w:val="superscript"/>
        </w:rPr>
        <w:t>th</w:t>
      </w:r>
      <w:r>
        <w:t>, Tuesday 25</w:t>
      </w:r>
      <w:r w:rsidRPr="00E61A4C">
        <w:rPr>
          <w:vertAlign w:val="superscript"/>
        </w:rPr>
        <w:t>th</w:t>
      </w:r>
      <w:r>
        <w:t xml:space="preserve"> and Thursday 27</w:t>
      </w:r>
      <w:r w:rsidRPr="00E61A4C">
        <w:rPr>
          <w:vertAlign w:val="superscript"/>
        </w:rPr>
        <w:t>th</w:t>
      </w:r>
      <w:r>
        <w:t xml:space="preserve"> November. The resu</w:t>
      </w:r>
      <w:r w:rsidR="008A0D8A">
        <w:t>l</w:t>
      </w:r>
      <w:r>
        <w:t xml:space="preserve">ts were presented at a reception at the </w:t>
      </w:r>
      <w:r w:rsidR="008A0D8A">
        <w:t>S</w:t>
      </w:r>
      <w:r>
        <w:t>even Stars in December – which turned out to be a good social occasion as well.</w:t>
      </w:r>
      <w:r w:rsidR="008A0D8A">
        <w:t xml:space="preserve"> Data collected puts us in a powerful position with respect to proposed future developments and their impact on traffic through the village. We look to replicate the survey this year on dates towards the end of November and will be calling for volunteers in due course. </w:t>
      </w:r>
    </w:p>
    <w:p w14:paraId="0144BE7D" w14:textId="783E7537" w:rsidR="0057379E" w:rsidRPr="0053270D" w:rsidRDefault="00E61A4C" w:rsidP="00FD2054">
      <w:pPr>
        <w:rPr>
          <w:b/>
          <w:bCs/>
        </w:rPr>
      </w:pPr>
      <w:r w:rsidRPr="0053270D">
        <w:rPr>
          <w:b/>
          <w:bCs/>
        </w:rPr>
        <w:t>E</w:t>
      </w:r>
      <w:r w:rsidR="0057379E" w:rsidRPr="0053270D">
        <w:rPr>
          <w:b/>
          <w:bCs/>
        </w:rPr>
        <w:t>nvironmental Impact Assessment (EIA) screening (26/01022/ERS103).</w:t>
      </w:r>
    </w:p>
    <w:p w14:paraId="131B1801" w14:textId="1988196C" w:rsidR="0057379E" w:rsidRDefault="00EF3D0A" w:rsidP="00FD2054">
      <w:r>
        <w:rPr>
          <w:noProof/>
        </w:rPr>
        <w:drawing>
          <wp:anchor distT="0" distB="0" distL="114300" distR="114300" simplePos="0" relativeHeight="251659264" behindDoc="1" locked="0" layoutInCell="1" allowOverlap="1" wp14:anchorId="12D1469B" wp14:editId="1C184B6F">
            <wp:simplePos x="0" y="0"/>
            <wp:positionH relativeFrom="column">
              <wp:posOffset>3261360</wp:posOffset>
            </wp:positionH>
            <wp:positionV relativeFrom="paragraph">
              <wp:posOffset>658934</wp:posOffset>
            </wp:positionV>
            <wp:extent cx="2306320" cy="1581785"/>
            <wp:effectExtent l="0" t="0" r="0" b="0"/>
            <wp:wrapTight wrapText="bothSides">
              <wp:wrapPolygon edited="0">
                <wp:start x="0" y="0"/>
                <wp:lineTo x="0" y="21331"/>
                <wp:lineTo x="21410" y="21331"/>
                <wp:lineTo x="21410" y="0"/>
                <wp:lineTo x="0" y="0"/>
              </wp:wrapPolygon>
            </wp:wrapTight>
            <wp:docPr id="201696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962422" name=""/>
                    <pic:cNvPicPr/>
                  </pic:nvPicPr>
                  <pic:blipFill rotWithShape="1">
                    <a:blip r:embed="rId12">
                      <a:extLst>
                        <a:ext uri="{28A0092B-C50C-407E-A947-70E740481C1C}">
                          <a14:useLocalDpi xmlns:a14="http://schemas.microsoft.com/office/drawing/2010/main" val="0"/>
                        </a:ext>
                      </a:extLst>
                    </a:blip>
                    <a:srcRect l="44793" t="37363" r="31272" b="33450"/>
                    <a:stretch>
                      <a:fillRect/>
                    </a:stretch>
                  </pic:blipFill>
                  <pic:spPr bwMode="auto">
                    <a:xfrm>
                      <a:off x="0" y="0"/>
                      <a:ext cx="2306320" cy="1581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379E">
        <w:t xml:space="preserve">Plymouth City Council have recently been responding to a request for advice from the applicants to develop </w:t>
      </w:r>
      <w:r w:rsidR="0057379E" w:rsidRPr="00902D6A">
        <w:rPr>
          <w:u w:val="single"/>
        </w:rPr>
        <w:t>75 houses to the West of Horsham Lane</w:t>
      </w:r>
      <w:r w:rsidR="0057379E">
        <w:t xml:space="preserve">. The proposed development is approx. </w:t>
      </w:r>
      <w:r w:rsidR="00D3176F">
        <w:t>35</w:t>
      </w:r>
      <w:r w:rsidR="0057379E">
        <w:t xml:space="preserve"> acres and so falls into the </w:t>
      </w:r>
      <w:r w:rsidR="00D3176F">
        <w:t>scope of</w:t>
      </w:r>
      <w:r w:rsidR="0057379E">
        <w:t xml:space="preserve"> an EIA – a separate process from the normal planning</w:t>
      </w:r>
      <w:r w:rsidR="0053270D">
        <w:t xml:space="preserve"> route</w:t>
      </w:r>
      <w:r w:rsidR="0057379E">
        <w:t>. PCC have agreed with the applicant th</w:t>
      </w:r>
      <w:r w:rsidR="00897F9F">
        <w:t>at</w:t>
      </w:r>
      <w:r w:rsidR="0057379E">
        <w:t xml:space="preserve"> this is not required. PCC point out that </w:t>
      </w:r>
      <w:r w:rsidR="0053270D">
        <w:t>only 20% of large schemes fall into this category – schemes such as the relief road, Platinum Way. We concur (in this instance) but are assured by PCC that the planning process will be rigorous</w:t>
      </w:r>
      <w:r w:rsidR="00D3176F">
        <w:t xml:space="preserve"> and will account for the multiple concerns which we have already expressed.</w:t>
      </w:r>
    </w:p>
    <w:p w14:paraId="5C9870B5" w14:textId="2E127FC8" w:rsidR="0053270D" w:rsidRDefault="0053270D" w:rsidP="00FD2054">
      <w:r>
        <w:t>Our stance on this application is to oppose – unless it can be clearly seen that the development is in the best interests of the whole village and not simply a part of meeting building quotas and providing developer gains.</w:t>
      </w:r>
    </w:p>
    <w:p w14:paraId="710E23E9" w14:textId="77777777" w:rsidR="0053270D" w:rsidRDefault="0053270D" w:rsidP="00FD2054"/>
    <w:p w14:paraId="5D2D877A" w14:textId="2669833F" w:rsidR="00414D84" w:rsidRPr="00F83831" w:rsidRDefault="00414D84" w:rsidP="00FD2054">
      <w:pPr>
        <w:rPr>
          <w:b/>
          <w:bCs/>
        </w:rPr>
      </w:pPr>
      <w:r w:rsidRPr="00F83831">
        <w:rPr>
          <w:b/>
          <w:bCs/>
        </w:rPr>
        <w:t xml:space="preserve">Strategic and Local </w:t>
      </w:r>
      <w:r w:rsidR="0053270D" w:rsidRPr="00F83831">
        <w:rPr>
          <w:b/>
          <w:bCs/>
        </w:rPr>
        <w:t>G</w:t>
      </w:r>
      <w:r w:rsidRPr="00F83831">
        <w:rPr>
          <w:b/>
          <w:bCs/>
        </w:rPr>
        <w:t xml:space="preserve">overnment </w:t>
      </w:r>
      <w:r w:rsidR="00F30355">
        <w:rPr>
          <w:b/>
          <w:bCs/>
        </w:rPr>
        <w:t>R</w:t>
      </w:r>
      <w:r w:rsidRPr="00F83831">
        <w:rPr>
          <w:b/>
          <w:bCs/>
        </w:rPr>
        <w:t>e-organisation</w:t>
      </w:r>
    </w:p>
    <w:p w14:paraId="6B708AA3" w14:textId="1E1531C1" w:rsidR="00845BBE" w:rsidRDefault="00845BBE" w:rsidP="00FD2054">
      <w:r>
        <w:t>Readers may know that the proposal for a Greater Plymouth to (incorporate 13 local parishes) has been suspended as a result of countrywide objections to similar schemes.</w:t>
      </w:r>
    </w:p>
    <w:p w14:paraId="4964DB80" w14:textId="61265C9B" w:rsidR="00BF5A36" w:rsidRDefault="00BF5A36" w:rsidP="00FD2054">
      <w:r>
        <w:t xml:space="preserve">Additionally, Plymouth is to make a decision on whether to join the Devon and Torbay Combined County Authority (DTCCA) which would </w:t>
      </w:r>
      <w:r w:rsidR="00F30355">
        <w:t xml:space="preserve">then </w:t>
      </w:r>
      <w:r>
        <w:t>lead to a combined population of 1.2 million and have powers over transport, education, housing, adult skills. All would be under the control of a directly elected mayor.</w:t>
      </w:r>
    </w:p>
    <w:p w14:paraId="1820B878" w14:textId="7C93E640" w:rsidR="00BF5A36" w:rsidRDefault="00F30355" w:rsidP="00FD2054">
      <w:pPr>
        <w:rPr>
          <w:i/>
          <w:iCs/>
        </w:rPr>
      </w:pPr>
      <w:r w:rsidRPr="00F30355">
        <w:rPr>
          <w:i/>
          <w:iCs/>
        </w:rPr>
        <w:lastRenderedPageBreak/>
        <w:t>[</w:t>
      </w:r>
      <w:r w:rsidR="00BF5A36" w:rsidRPr="00F30355">
        <w:rPr>
          <w:i/>
          <w:iCs/>
        </w:rPr>
        <w:t xml:space="preserve">I must admit that my head is hurting while contemplating all this and I personally </w:t>
      </w:r>
      <w:r w:rsidRPr="00F30355">
        <w:rPr>
          <w:i/>
          <w:iCs/>
        </w:rPr>
        <w:t xml:space="preserve">just </w:t>
      </w:r>
      <w:r w:rsidR="00BF5A36" w:rsidRPr="00F30355">
        <w:rPr>
          <w:i/>
          <w:iCs/>
        </w:rPr>
        <w:t xml:space="preserve">see layer on layer of </w:t>
      </w:r>
      <w:r w:rsidRPr="00F30355">
        <w:rPr>
          <w:i/>
          <w:iCs/>
        </w:rPr>
        <w:t xml:space="preserve">local </w:t>
      </w:r>
      <w:r w:rsidR="00BF5A36" w:rsidRPr="00F30355">
        <w:rPr>
          <w:i/>
          <w:iCs/>
        </w:rPr>
        <w:t>government</w:t>
      </w:r>
      <w:r w:rsidRPr="00F30355">
        <w:rPr>
          <w:i/>
          <w:iCs/>
        </w:rPr>
        <w:t xml:space="preserve"> still dependent on funding from central government. If there are any revelations, I will attempt to let you know.]</w:t>
      </w:r>
    </w:p>
    <w:p w14:paraId="2D17960A" w14:textId="77777777" w:rsidR="00F30355" w:rsidRDefault="00F30355" w:rsidP="00FD2054"/>
    <w:p w14:paraId="6228FB04" w14:textId="7B0BC4CB" w:rsidR="00F30355" w:rsidRPr="00902D6A" w:rsidRDefault="00F30355" w:rsidP="00F30355">
      <w:pPr>
        <w:rPr>
          <w:u w:val="single"/>
        </w:rPr>
      </w:pPr>
      <w:r w:rsidRPr="00902D6A">
        <w:rPr>
          <w:u w:val="single"/>
        </w:rPr>
        <w:t>Meanwhile…please do support TFVCS at our AGM</w:t>
      </w:r>
      <w:r w:rsidR="00934F5F">
        <w:rPr>
          <w:u w:val="single"/>
        </w:rPr>
        <w:t xml:space="preserve"> – Friday 23</w:t>
      </w:r>
      <w:r w:rsidR="00934F5F" w:rsidRPr="00934F5F">
        <w:rPr>
          <w:u w:val="single"/>
          <w:vertAlign w:val="superscript"/>
        </w:rPr>
        <w:t>rd</w:t>
      </w:r>
      <w:r w:rsidR="00934F5F">
        <w:rPr>
          <w:u w:val="single"/>
        </w:rPr>
        <w:t xml:space="preserve"> October 7PM!</w:t>
      </w:r>
    </w:p>
    <w:p w14:paraId="7E1CE281" w14:textId="77777777" w:rsidR="00F30355" w:rsidRPr="00D3176F" w:rsidRDefault="00F30355" w:rsidP="00F30355"/>
    <w:p w14:paraId="0BB078CD" w14:textId="17318787" w:rsidR="00F30355" w:rsidRPr="00D3176F" w:rsidRDefault="00F30355" w:rsidP="00F30355">
      <w:r w:rsidRPr="00D3176F">
        <w:t>Yours sincerely</w:t>
      </w:r>
    </w:p>
    <w:p w14:paraId="0C1707D9" w14:textId="77777777" w:rsidR="00F30355" w:rsidRPr="00D3176F" w:rsidRDefault="00F30355" w:rsidP="00F30355">
      <w:r w:rsidRPr="00D3176F">
        <w:t xml:space="preserve">Dennis Silverwood </w:t>
      </w:r>
    </w:p>
    <w:p w14:paraId="1340CB85" w14:textId="5FA8DDE8" w:rsidR="00FD2054" w:rsidRPr="00FD2054" w:rsidRDefault="00F30355" w:rsidP="00FD2054">
      <w:r w:rsidRPr="00D3176F">
        <w:t>for Tamerton Foliot Village Conservation Society</w:t>
      </w:r>
    </w:p>
    <w:sectPr w:rsidR="00FD2054" w:rsidRPr="00FD20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6486F"/>
    <w:multiLevelType w:val="hybridMultilevel"/>
    <w:tmpl w:val="8602A2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5252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E8"/>
    <w:rsid w:val="000A1EED"/>
    <w:rsid w:val="000B513F"/>
    <w:rsid w:val="000B7C3D"/>
    <w:rsid w:val="00105135"/>
    <w:rsid w:val="002054B0"/>
    <w:rsid w:val="0025114B"/>
    <w:rsid w:val="003A6CBB"/>
    <w:rsid w:val="00414D84"/>
    <w:rsid w:val="00434469"/>
    <w:rsid w:val="004758C6"/>
    <w:rsid w:val="0053270D"/>
    <w:rsid w:val="0057379E"/>
    <w:rsid w:val="00614FE0"/>
    <w:rsid w:val="006A702A"/>
    <w:rsid w:val="006D3BDF"/>
    <w:rsid w:val="00791EE2"/>
    <w:rsid w:val="00845BBE"/>
    <w:rsid w:val="00897F9F"/>
    <w:rsid w:val="008A0D8A"/>
    <w:rsid w:val="00902D6A"/>
    <w:rsid w:val="0091316F"/>
    <w:rsid w:val="009230B7"/>
    <w:rsid w:val="00934F5F"/>
    <w:rsid w:val="009F383F"/>
    <w:rsid w:val="00AA629F"/>
    <w:rsid w:val="00AB01A9"/>
    <w:rsid w:val="00B76BDB"/>
    <w:rsid w:val="00BB1F87"/>
    <w:rsid w:val="00BE56CB"/>
    <w:rsid w:val="00BF5A36"/>
    <w:rsid w:val="00C80AE4"/>
    <w:rsid w:val="00D3176F"/>
    <w:rsid w:val="00D564D4"/>
    <w:rsid w:val="00DB56E6"/>
    <w:rsid w:val="00E61A4C"/>
    <w:rsid w:val="00EC2CE8"/>
    <w:rsid w:val="00EF3D0A"/>
    <w:rsid w:val="00F14842"/>
    <w:rsid w:val="00F30355"/>
    <w:rsid w:val="00F83831"/>
    <w:rsid w:val="00FA12A9"/>
    <w:rsid w:val="00FA34D5"/>
    <w:rsid w:val="00FD2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2BA9"/>
  <w15:chartTrackingRefBased/>
  <w15:docId w15:val="{781FB636-E97E-437C-B4CA-4DA318DC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C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C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C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C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C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C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C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C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C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C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C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C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CE8"/>
    <w:rPr>
      <w:rFonts w:eastAsiaTheme="majorEastAsia" w:cstheme="majorBidi"/>
      <w:color w:val="272727" w:themeColor="text1" w:themeTint="D8"/>
    </w:rPr>
  </w:style>
  <w:style w:type="paragraph" w:styleId="Title">
    <w:name w:val="Title"/>
    <w:basedOn w:val="Normal"/>
    <w:next w:val="Normal"/>
    <w:link w:val="TitleChar"/>
    <w:uiPriority w:val="10"/>
    <w:qFormat/>
    <w:rsid w:val="00EC2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CE8"/>
    <w:pPr>
      <w:spacing w:before="160"/>
      <w:jc w:val="center"/>
    </w:pPr>
    <w:rPr>
      <w:i/>
      <w:iCs/>
      <w:color w:val="404040" w:themeColor="text1" w:themeTint="BF"/>
    </w:rPr>
  </w:style>
  <w:style w:type="character" w:customStyle="1" w:styleId="QuoteChar">
    <w:name w:val="Quote Char"/>
    <w:basedOn w:val="DefaultParagraphFont"/>
    <w:link w:val="Quote"/>
    <w:uiPriority w:val="29"/>
    <w:rsid w:val="00EC2CE8"/>
    <w:rPr>
      <w:i/>
      <w:iCs/>
      <w:color w:val="404040" w:themeColor="text1" w:themeTint="BF"/>
    </w:rPr>
  </w:style>
  <w:style w:type="paragraph" w:styleId="ListParagraph">
    <w:name w:val="List Paragraph"/>
    <w:basedOn w:val="Normal"/>
    <w:uiPriority w:val="34"/>
    <w:qFormat/>
    <w:rsid w:val="00EC2CE8"/>
    <w:pPr>
      <w:ind w:left="720"/>
      <w:contextualSpacing/>
    </w:pPr>
  </w:style>
  <w:style w:type="character" w:styleId="IntenseEmphasis">
    <w:name w:val="Intense Emphasis"/>
    <w:basedOn w:val="DefaultParagraphFont"/>
    <w:uiPriority w:val="21"/>
    <w:qFormat/>
    <w:rsid w:val="00EC2CE8"/>
    <w:rPr>
      <w:i/>
      <w:iCs/>
      <w:color w:val="0F4761" w:themeColor="accent1" w:themeShade="BF"/>
    </w:rPr>
  </w:style>
  <w:style w:type="paragraph" w:styleId="IntenseQuote">
    <w:name w:val="Intense Quote"/>
    <w:basedOn w:val="Normal"/>
    <w:next w:val="Normal"/>
    <w:link w:val="IntenseQuoteChar"/>
    <w:uiPriority w:val="30"/>
    <w:qFormat/>
    <w:rsid w:val="00EC2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CE8"/>
    <w:rPr>
      <w:i/>
      <w:iCs/>
      <w:color w:val="0F4761" w:themeColor="accent1" w:themeShade="BF"/>
    </w:rPr>
  </w:style>
  <w:style w:type="character" w:styleId="IntenseReference">
    <w:name w:val="Intense Reference"/>
    <w:basedOn w:val="DefaultParagraphFont"/>
    <w:uiPriority w:val="32"/>
    <w:qFormat/>
    <w:rsid w:val="00EC2CE8"/>
    <w:rPr>
      <w:b/>
      <w:bCs/>
      <w:smallCaps/>
      <w:color w:val="0F4761" w:themeColor="accent1" w:themeShade="BF"/>
      <w:spacing w:val="5"/>
    </w:rPr>
  </w:style>
  <w:style w:type="character" w:styleId="Hyperlink">
    <w:name w:val="Hyperlink"/>
    <w:basedOn w:val="DefaultParagraphFont"/>
    <w:uiPriority w:val="99"/>
    <w:unhideWhenUsed/>
    <w:rsid w:val="00FD2054"/>
    <w:rPr>
      <w:color w:val="467886" w:themeColor="hyperlink"/>
      <w:u w:val="single"/>
    </w:rPr>
  </w:style>
  <w:style w:type="character" w:styleId="UnresolvedMention">
    <w:name w:val="Unresolved Mention"/>
    <w:basedOn w:val="DefaultParagraphFont"/>
    <w:uiPriority w:val="99"/>
    <w:semiHidden/>
    <w:unhideWhenUsed/>
    <w:rsid w:val="00FD2054"/>
    <w:rPr>
      <w:color w:val="605E5C"/>
      <w:shd w:val="clear" w:color="auto" w:fill="E1DFDD"/>
    </w:rPr>
  </w:style>
  <w:style w:type="paragraph" w:styleId="NormalWeb">
    <w:name w:val="Normal (Web)"/>
    <w:basedOn w:val="Normal"/>
    <w:uiPriority w:val="99"/>
    <w:unhideWhenUsed/>
    <w:rsid w:val="008A0D8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adsafety.devon-cornwall.police.uk/community-speed-watch-cs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fvcs.org" TargetMode="External"/><Relationship Id="rId11" Type="http://schemas.openxmlformats.org/officeDocument/2006/relationships/image" Target="media/image3.png"/><Relationship Id="rId5" Type="http://schemas.openxmlformats.org/officeDocument/2006/relationships/hyperlink" Target="mailto:villageconsoc.tamertonfoliot@gmail.com" TargetMode="External"/><Relationship Id="rId10" Type="http://schemas.openxmlformats.org/officeDocument/2006/relationships/hyperlink" Target="mailto:phil.sloggett.treasurer@gmai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Silverwood</dc:creator>
  <cp:keywords/>
  <dc:description/>
  <cp:lastModifiedBy>Dennis Silverwood</cp:lastModifiedBy>
  <cp:revision>13</cp:revision>
  <dcterms:created xsi:type="dcterms:W3CDTF">2026-09-20T22:38:00Z</dcterms:created>
  <dcterms:modified xsi:type="dcterms:W3CDTF">2026-09-24T07:55:00Z</dcterms:modified>
</cp:coreProperties>
</file>